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A36D" w14:textId="79FFE251" w:rsidR="00603339" w:rsidRDefault="00BC2955">
      <w:r w:rsidRPr="00BC2955">
        <w:t>https://1512.ivo.ir/</w:t>
      </w:r>
    </w:p>
    <w:sectPr w:rsidR="006033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DB"/>
    <w:rsid w:val="00603339"/>
    <w:rsid w:val="00BC2955"/>
    <w:rsid w:val="00DF03DB"/>
    <w:rsid w:val="00F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372AE72-079D-4D8E-B4D2-7D03878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itsupport</dc:creator>
  <cp:keywords/>
  <dc:description/>
  <cp:lastModifiedBy>itsupport</cp:lastModifiedBy>
  <cp:revision>3</cp:revision>
  <dcterms:created xsi:type="dcterms:W3CDTF">2024-06-09T07:29:00Z</dcterms:created>
  <dcterms:modified xsi:type="dcterms:W3CDTF">2024-06-09T07:30:00Z</dcterms:modified>
</cp:coreProperties>
</file>